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C4" w:rsidRDefault="00CF6DBB" w:rsidP="00222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FB4" w:rsidRPr="003352E4">
        <w:rPr>
          <w:rFonts w:ascii="Times New Roman" w:hAnsi="Times New Roman" w:cs="Times New Roman"/>
          <w:b/>
          <w:sz w:val="24"/>
          <w:szCs w:val="24"/>
        </w:rPr>
        <w:t xml:space="preserve">Природный Парк «Воскресенское </w:t>
      </w:r>
      <w:proofErr w:type="spellStart"/>
      <w:r w:rsidR="002A7FB4" w:rsidRPr="003352E4">
        <w:rPr>
          <w:rFonts w:ascii="Times New Roman" w:hAnsi="Times New Roman" w:cs="Times New Roman"/>
          <w:b/>
          <w:sz w:val="24"/>
          <w:szCs w:val="24"/>
        </w:rPr>
        <w:t>Поветлужье</w:t>
      </w:r>
      <w:proofErr w:type="spellEnd"/>
      <w:r w:rsidR="002A7FB4" w:rsidRPr="003352E4">
        <w:rPr>
          <w:rFonts w:ascii="Times New Roman" w:hAnsi="Times New Roman" w:cs="Times New Roman"/>
          <w:b/>
          <w:sz w:val="24"/>
          <w:szCs w:val="24"/>
        </w:rPr>
        <w:t>»</w:t>
      </w:r>
      <w:r w:rsidR="002A7FB4" w:rsidRPr="00222E2D">
        <w:rPr>
          <w:rFonts w:ascii="Times New Roman" w:hAnsi="Times New Roman" w:cs="Times New Roman"/>
          <w:sz w:val="24"/>
          <w:szCs w:val="24"/>
        </w:rPr>
        <w:t>— охранная</w:t>
      </w:r>
      <w:r w:rsidR="00A312C4">
        <w:rPr>
          <w:rFonts w:ascii="Times New Roman" w:hAnsi="Times New Roman" w:cs="Times New Roman"/>
          <w:sz w:val="24"/>
          <w:szCs w:val="24"/>
        </w:rPr>
        <w:t xml:space="preserve"> зона </w:t>
      </w:r>
      <w:r w:rsidR="00BE7DE4">
        <w:rPr>
          <w:rFonts w:ascii="Times New Roman" w:hAnsi="Times New Roman" w:cs="Times New Roman"/>
          <w:sz w:val="24"/>
          <w:szCs w:val="24"/>
        </w:rPr>
        <w:t>регионального значения</w:t>
      </w:r>
      <w:r w:rsidR="00A312C4">
        <w:rPr>
          <w:rFonts w:ascii="Times New Roman" w:hAnsi="Times New Roman" w:cs="Times New Roman"/>
          <w:sz w:val="24"/>
          <w:szCs w:val="24"/>
        </w:rPr>
        <w:t xml:space="preserve"> и находится в ведении</w:t>
      </w:r>
      <w:r w:rsidR="002A7FB4" w:rsidRPr="00222E2D">
        <w:rPr>
          <w:rFonts w:ascii="Times New Roman" w:hAnsi="Times New Roman" w:cs="Times New Roman"/>
          <w:sz w:val="24"/>
          <w:szCs w:val="24"/>
        </w:rPr>
        <w:t xml:space="preserve"> </w:t>
      </w:r>
      <w:r w:rsidR="00A312C4" w:rsidRPr="00222E2D">
        <w:rPr>
          <w:rFonts w:ascii="Times New Roman" w:hAnsi="Times New Roman" w:cs="Times New Roman"/>
          <w:sz w:val="24"/>
          <w:szCs w:val="24"/>
        </w:rPr>
        <w:t>Правительства</w:t>
      </w:r>
      <w:r w:rsidR="00A312C4" w:rsidRPr="00222E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4" w:tooltip="НО" w:history="1">
        <w:r w:rsidR="00A312C4"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Нижегородской области</w:t>
        </w:r>
      </w:hyperlink>
      <w:r w:rsidR="00A312C4" w:rsidRPr="00222E2D">
        <w:rPr>
          <w:rFonts w:ascii="Times New Roman" w:hAnsi="Times New Roman" w:cs="Times New Roman"/>
          <w:sz w:val="24"/>
          <w:szCs w:val="24"/>
        </w:rPr>
        <w:t>.</w:t>
      </w:r>
    </w:p>
    <w:p w:rsidR="00A312C4" w:rsidRDefault="00A312C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2A7FB4" w:rsidRPr="00222E2D">
        <w:rPr>
          <w:rFonts w:ascii="Times New Roman" w:hAnsi="Times New Roman" w:cs="Times New Roman"/>
          <w:sz w:val="24"/>
          <w:szCs w:val="24"/>
        </w:rPr>
        <w:t>оздан</w:t>
      </w:r>
      <w:proofErr w:type="gramEnd"/>
      <w:r w:rsidR="002A7FB4" w:rsidRPr="00222E2D">
        <w:rPr>
          <w:rFonts w:ascii="Times New Roman" w:hAnsi="Times New Roman" w:cs="Times New Roman"/>
          <w:sz w:val="24"/>
          <w:szCs w:val="24"/>
        </w:rPr>
        <w:t xml:space="preserve"> 10 июня 2008 года. Управление природным парком осуществляет комитет охраны природы и управления природопользованием Нижегородской области.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>Площадь составляет 34,983 га. Парк расположен в</w:t>
      </w:r>
      <w:r w:rsidRPr="00222E2D">
        <w:rPr>
          <w:rStyle w:val="a3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hyperlink r:id="rId5" w:tooltip="Воскресенский район" w:history="1">
        <w:r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Воскресенском районе</w:t>
        </w:r>
      </w:hyperlink>
      <w:r w:rsidRPr="00222E2D">
        <w:rPr>
          <w:rFonts w:ascii="Times New Roman" w:hAnsi="Times New Roman" w:cs="Times New Roman"/>
          <w:sz w:val="24"/>
          <w:szCs w:val="24"/>
        </w:rPr>
        <w:t>, в пойме</w:t>
      </w:r>
      <w:r w:rsidR="00222E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6" w:tooltip="Река Ветлуга" w:history="1">
        <w:r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реки Ветлуги</w:t>
        </w:r>
      </w:hyperlink>
      <w:r w:rsidR="00222E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22E2D">
        <w:rPr>
          <w:rFonts w:ascii="Times New Roman" w:hAnsi="Times New Roman" w:cs="Times New Roman"/>
          <w:sz w:val="24"/>
          <w:szCs w:val="24"/>
        </w:rPr>
        <w:t xml:space="preserve">от села Медведиха до деревни </w:t>
      </w:r>
      <w:proofErr w:type="spellStart"/>
      <w:r w:rsidRPr="00222E2D">
        <w:rPr>
          <w:rFonts w:ascii="Times New Roman" w:hAnsi="Times New Roman" w:cs="Times New Roman"/>
          <w:sz w:val="24"/>
          <w:szCs w:val="24"/>
        </w:rPr>
        <w:t>Томилиха.</w:t>
      </w:r>
      <w:proofErr w:type="spellEnd"/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>В 2005 году Воскресенский район стал четвертым районом в Нижегородской области, которому были присуждены аттестат и медаль конкурса, проведенного Международным экологическим фондом в номинации «Экологически безопасное устойчивое развитие территорий».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 xml:space="preserve">На территории района находится зона сотрудничества Биосферного резервата </w:t>
      </w:r>
      <w:r w:rsidR="00CF6DBB">
        <w:rPr>
          <w:rFonts w:ascii="Times New Roman" w:hAnsi="Times New Roman" w:cs="Times New Roman"/>
          <w:sz w:val="24"/>
          <w:szCs w:val="24"/>
        </w:rPr>
        <w:t>«</w:t>
      </w:r>
      <w:r w:rsidRPr="00222E2D">
        <w:rPr>
          <w:rFonts w:ascii="Times New Roman" w:hAnsi="Times New Roman" w:cs="Times New Roman"/>
          <w:sz w:val="24"/>
          <w:szCs w:val="24"/>
        </w:rPr>
        <w:t>Нижегородское Зав</w:t>
      </w:r>
      <w:r w:rsidR="00CF6DBB">
        <w:rPr>
          <w:rFonts w:ascii="Times New Roman" w:hAnsi="Times New Roman" w:cs="Times New Roman"/>
          <w:sz w:val="24"/>
          <w:szCs w:val="24"/>
        </w:rPr>
        <w:t>олжье»</w:t>
      </w:r>
      <w:r w:rsidRPr="00222E2D">
        <w:rPr>
          <w:rFonts w:ascii="Times New Roman" w:hAnsi="Times New Roman" w:cs="Times New Roman"/>
          <w:sz w:val="24"/>
          <w:szCs w:val="24"/>
        </w:rPr>
        <w:t>, имеющего международный сертификат ЮНЕСКО.</w:t>
      </w:r>
    </w:p>
    <w:p w:rsidR="00A312C4" w:rsidRDefault="00222E2D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7FB4" w:rsidRPr="00222E2D">
        <w:rPr>
          <w:rFonts w:ascii="Times New Roman" w:hAnsi="Times New Roman" w:cs="Times New Roman"/>
          <w:sz w:val="24"/>
          <w:szCs w:val="24"/>
        </w:rPr>
        <w:t xml:space="preserve">риродный парк </w:t>
      </w:r>
      <w:r w:rsidR="00A704D7">
        <w:rPr>
          <w:rFonts w:ascii="Times New Roman" w:hAnsi="Times New Roman" w:cs="Times New Roman"/>
          <w:sz w:val="24"/>
          <w:szCs w:val="24"/>
        </w:rPr>
        <w:t>«</w:t>
      </w:r>
      <w:r w:rsidR="002A7FB4" w:rsidRPr="00222E2D">
        <w:rPr>
          <w:rFonts w:ascii="Times New Roman" w:hAnsi="Times New Roman" w:cs="Times New Roman"/>
          <w:sz w:val="24"/>
          <w:szCs w:val="24"/>
        </w:rPr>
        <w:t xml:space="preserve">Воскресенское </w:t>
      </w:r>
      <w:proofErr w:type="spellStart"/>
      <w:r w:rsidR="002A7FB4" w:rsidRPr="00222E2D">
        <w:rPr>
          <w:rFonts w:ascii="Times New Roman" w:hAnsi="Times New Roman" w:cs="Times New Roman"/>
          <w:sz w:val="24"/>
          <w:szCs w:val="24"/>
        </w:rPr>
        <w:t>Поветлужье</w:t>
      </w:r>
      <w:proofErr w:type="spellEnd"/>
      <w:r w:rsidR="00A704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B4" w:rsidRPr="00222E2D">
        <w:rPr>
          <w:rFonts w:ascii="Times New Roman" w:hAnsi="Times New Roman" w:cs="Times New Roman"/>
          <w:sz w:val="24"/>
          <w:szCs w:val="24"/>
        </w:rPr>
        <w:t>функционально разделен на три зоны: природоохранную, рекреационную и зону ограниченного хозяйственного использования.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>Природный парк располагает ресурсами, позволяющими развивать разнообразные виды туризма: экологический, приключенческий, культурно-познавательный, этнографический и другие.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>Территория природного парка интересна своими ландшафтами и пейзажами. Здесь встречаются как хвойные, так и лиственные леса, есть грибные и ягодные угодья, богатые возможности для спортивной охоты и рыболовства (любительской рыбалки).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 xml:space="preserve">Одним из наиболее известных объектов показа парка является </w:t>
      </w:r>
      <w:hyperlink r:id="rId7" w:tooltip="Светлояр" w:history="1">
        <w:r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легендарное озеро Светлояр</w:t>
        </w:r>
      </w:hyperlink>
      <w:r w:rsidRPr="00222E2D">
        <w:rPr>
          <w:rFonts w:ascii="Times New Roman" w:hAnsi="Times New Roman" w:cs="Times New Roman"/>
          <w:sz w:val="24"/>
          <w:szCs w:val="24"/>
        </w:rPr>
        <w:t xml:space="preserve"> (памятник природы </w:t>
      </w:r>
      <w:r w:rsidRPr="00222E2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значения), находящееся недалеко от </w:t>
      </w:r>
      <w:hyperlink r:id="rId8" w:tooltip="Село Владимирское" w:history="1">
        <w:r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с</w:t>
        </w:r>
        <w:r w:rsidR="00A70AD3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>ела</w:t>
        </w:r>
        <w:r w:rsidRPr="00222E2D">
          <w:rPr>
            <w:rStyle w:val="a3"/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Владимирское</w:t>
        </w:r>
      </w:hyperlink>
      <w:r w:rsidRPr="00222E2D">
        <w:rPr>
          <w:rFonts w:ascii="Times New Roman" w:hAnsi="Times New Roman" w:cs="Times New Roman"/>
          <w:sz w:val="24"/>
          <w:szCs w:val="24"/>
        </w:rPr>
        <w:t>.</w:t>
      </w:r>
    </w:p>
    <w:p w:rsidR="00A312C4" w:rsidRDefault="002A7FB4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2D">
        <w:rPr>
          <w:rFonts w:ascii="Times New Roman" w:hAnsi="Times New Roman" w:cs="Times New Roman"/>
          <w:sz w:val="24"/>
          <w:szCs w:val="24"/>
        </w:rPr>
        <w:t>В целях привлечения туристского потока администрацией природного парка разработано несколько туристских маршрутов (описание прилагается), экскурсионное обслуживание на которых осуществляется квалифицированными экскурсоводами, подготовленными министерством.</w:t>
      </w:r>
    </w:p>
    <w:p w:rsidR="00A312C4" w:rsidRDefault="00A877B9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C4">
        <w:rPr>
          <w:rFonts w:ascii="Times New Roman" w:hAnsi="Times New Roman" w:cs="Times New Roman"/>
          <w:sz w:val="24"/>
          <w:szCs w:val="24"/>
        </w:rPr>
        <w:t xml:space="preserve">Природный парк «Воскресенское </w:t>
      </w:r>
      <w:proofErr w:type="spellStart"/>
      <w:r w:rsidRPr="00A312C4">
        <w:rPr>
          <w:rFonts w:ascii="Times New Roman" w:hAnsi="Times New Roman" w:cs="Times New Roman"/>
          <w:sz w:val="24"/>
          <w:szCs w:val="24"/>
        </w:rPr>
        <w:t>Поветлужье</w:t>
      </w:r>
      <w:proofErr w:type="spellEnd"/>
      <w:r w:rsidRPr="00A312C4">
        <w:rPr>
          <w:rFonts w:ascii="Times New Roman" w:hAnsi="Times New Roman" w:cs="Times New Roman"/>
          <w:sz w:val="24"/>
          <w:szCs w:val="24"/>
        </w:rPr>
        <w:t>» - особо охраняемая природная территория, имеющая особое природоохранное, научное, культурное, эстетическое, рекреационное и оздоровительное значение. Здесь нет промышленных предприятий, законодательно ограничена лесохозяйственная деятельность, а часть территории является заповедной.</w:t>
      </w:r>
    </w:p>
    <w:p w:rsidR="00A312C4" w:rsidRDefault="00A877B9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C4">
        <w:rPr>
          <w:rFonts w:ascii="Times New Roman" w:hAnsi="Times New Roman" w:cs="Times New Roman"/>
          <w:sz w:val="24"/>
          <w:szCs w:val="24"/>
        </w:rPr>
        <w:t>Попадая на территорию природного парка, вы имеете возможность прикоснуться к богатейшему природному и культурному наследию этого края, однако сохранение его становится и вашей обязанностью.</w:t>
      </w:r>
    </w:p>
    <w:p w:rsidR="00A877B9" w:rsidRPr="00A312C4" w:rsidRDefault="00A877B9" w:rsidP="00A31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2C4">
        <w:rPr>
          <w:rFonts w:ascii="Times New Roman" w:hAnsi="Times New Roman" w:cs="Times New Roman"/>
          <w:b/>
          <w:sz w:val="24"/>
          <w:szCs w:val="24"/>
        </w:rPr>
        <w:t>Некоторые объекты парка, охотно посещаемые туристами, входят в число заповедных зон со строгим природоохранным режимом:</w:t>
      </w:r>
    </w:p>
    <w:p w:rsidR="00BD6CD4" w:rsidRDefault="00A877B9" w:rsidP="00A877B9">
      <w:pPr>
        <w:pStyle w:val="a6"/>
        <w:jc w:val="both"/>
      </w:pPr>
      <w:r w:rsidRPr="00884504">
        <w:t>• озеро Светлояр, памятник природы федерального значения</w:t>
      </w:r>
    </w:p>
    <w:p w:rsidR="00A877B9" w:rsidRDefault="00A877B9" w:rsidP="00A877B9">
      <w:pPr>
        <w:pStyle w:val="a6"/>
        <w:jc w:val="both"/>
      </w:pPr>
      <w:r w:rsidRPr="00884504">
        <w:t>• «</w:t>
      </w:r>
      <w:proofErr w:type="spellStart"/>
      <w:r w:rsidRPr="00884504">
        <w:t>Русенихинское</w:t>
      </w:r>
      <w:proofErr w:type="spellEnd"/>
      <w:r w:rsidRPr="00884504">
        <w:t xml:space="preserve"> городище», памятник археологии федерального значения</w:t>
      </w:r>
    </w:p>
    <w:p w:rsidR="00A877B9" w:rsidRDefault="00A877B9" w:rsidP="00A877B9">
      <w:pPr>
        <w:pStyle w:val="a6"/>
        <w:jc w:val="both"/>
      </w:pPr>
      <w:r w:rsidRPr="00884504">
        <w:t xml:space="preserve">• историко-архитектурный и природный музей-заповедник «Усадьба </w:t>
      </w:r>
      <w:proofErr w:type="spellStart"/>
      <w:r w:rsidRPr="00884504">
        <w:t>Левашевых</w:t>
      </w:r>
      <w:proofErr w:type="spellEnd"/>
      <w:r w:rsidRPr="00884504">
        <w:t>», памятник регионального значения.</w:t>
      </w:r>
    </w:p>
    <w:p w:rsidR="00A877B9" w:rsidRPr="00BD6CD4" w:rsidRDefault="00A877B9" w:rsidP="00A877B9">
      <w:pPr>
        <w:pStyle w:val="a6"/>
        <w:jc w:val="both"/>
        <w:rPr>
          <w:b/>
        </w:rPr>
      </w:pPr>
      <w:r w:rsidRPr="00BD6CD4">
        <w:rPr>
          <w:b/>
        </w:rPr>
        <w:t>На территории данных объектов парка запрещается:</w:t>
      </w:r>
    </w:p>
    <w:p w:rsidR="00A877B9" w:rsidRDefault="00A877B9" w:rsidP="00A877B9">
      <w:pPr>
        <w:pStyle w:val="a6"/>
        <w:jc w:val="both"/>
      </w:pPr>
      <w:r w:rsidRPr="00884504">
        <w:t>• рубка леса</w:t>
      </w:r>
    </w:p>
    <w:p w:rsidR="00A877B9" w:rsidRDefault="00A877B9" w:rsidP="00A877B9">
      <w:pPr>
        <w:pStyle w:val="a6"/>
        <w:jc w:val="both"/>
      </w:pPr>
      <w:r w:rsidRPr="00884504">
        <w:t>• проезд и стоянка моторного транспорта</w:t>
      </w:r>
    </w:p>
    <w:p w:rsidR="00A877B9" w:rsidRDefault="00A877B9" w:rsidP="00A877B9">
      <w:pPr>
        <w:pStyle w:val="a6"/>
        <w:jc w:val="both"/>
      </w:pPr>
      <w:r w:rsidRPr="00884504">
        <w:t>• разбивка туристи</w:t>
      </w:r>
      <w:r w:rsidR="00B05106">
        <w:t>ческих стоянок, палаток, тентов</w:t>
      </w:r>
      <w:r w:rsidRPr="00884504">
        <w:t xml:space="preserve"> разведение костров, использование мангалов</w:t>
      </w:r>
    </w:p>
    <w:p w:rsidR="00A877B9" w:rsidRDefault="00A877B9" w:rsidP="00A877B9">
      <w:pPr>
        <w:pStyle w:val="a6"/>
        <w:jc w:val="both"/>
      </w:pPr>
      <w:r w:rsidRPr="00884504">
        <w:t>• сбор трав, цветов</w:t>
      </w:r>
    </w:p>
    <w:p w:rsidR="00A877B9" w:rsidRDefault="00A877B9" w:rsidP="00A877B9">
      <w:pPr>
        <w:pStyle w:val="a6"/>
        <w:jc w:val="both"/>
      </w:pPr>
      <w:r w:rsidRPr="00884504">
        <w:lastRenderedPageBreak/>
        <w:t>• засорение и захламление территории• распитие спиртных напитков</w:t>
      </w:r>
    </w:p>
    <w:p w:rsidR="00A877B9" w:rsidRPr="00884504" w:rsidRDefault="00A877B9" w:rsidP="00A877B9">
      <w:pPr>
        <w:pStyle w:val="a6"/>
        <w:jc w:val="both"/>
      </w:pPr>
      <w:r w:rsidRPr="00884504">
        <w:t>• курение, кроме как в специально оборудованных для этого местах.</w:t>
      </w:r>
    </w:p>
    <w:p w:rsidR="00A877B9" w:rsidRPr="00884504" w:rsidRDefault="00A877B9" w:rsidP="00A70AD3">
      <w:pPr>
        <w:pStyle w:val="a6"/>
        <w:jc w:val="both"/>
      </w:pPr>
    </w:p>
    <w:p w:rsidR="00BD6CD4" w:rsidRDefault="00B05106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67310</wp:posOffset>
            </wp:positionV>
            <wp:extent cx="3250565" cy="2386330"/>
            <wp:effectExtent l="19050" t="0" r="6985" b="0"/>
            <wp:wrapNone/>
            <wp:docPr id="15" name="Рисунок 1" descr="2194467_vos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94467_vosk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05106" w:rsidRDefault="00B05106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05106" w:rsidRDefault="00B05106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05106" w:rsidRDefault="00B05106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05106" w:rsidRPr="00A70AD3" w:rsidRDefault="00B05106" w:rsidP="00A70AD3">
      <w:pPr>
        <w:spacing w:after="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D6CD4" w:rsidRPr="00BE7DE4" w:rsidRDefault="00BD6CD4" w:rsidP="00A70A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DE4">
        <w:rPr>
          <w:rFonts w:ascii="Times New Roman" w:hAnsi="Times New Roman" w:cs="Times New Roman"/>
          <w:b/>
          <w:sz w:val="36"/>
          <w:szCs w:val="36"/>
        </w:rPr>
        <w:t>Список литературы:</w:t>
      </w:r>
    </w:p>
    <w:p w:rsidR="00BD6CD4" w:rsidRDefault="00BD6CD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AD3" w:rsidRDefault="00BD6CD4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C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6CD4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D6CD4">
        <w:rPr>
          <w:rFonts w:ascii="Times New Roman" w:hAnsi="Times New Roman" w:cs="Times New Roman"/>
          <w:sz w:val="24"/>
          <w:szCs w:val="24"/>
        </w:rPr>
        <w:t xml:space="preserve"> С.В. Памятник природы федерального значения озеро Светлояр // Особо охраняемые природные территории Нижегородской области</w:t>
      </w:r>
      <w:proofErr w:type="gramStart"/>
      <w:r w:rsidRPr="00BD6C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CD4">
        <w:rPr>
          <w:rFonts w:ascii="Times New Roman" w:hAnsi="Times New Roman" w:cs="Times New Roman"/>
          <w:sz w:val="24"/>
          <w:szCs w:val="24"/>
        </w:rPr>
        <w:t xml:space="preserve"> аннотированный перечень / С.В. </w:t>
      </w:r>
      <w:proofErr w:type="spellStart"/>
      <w:r w:rsidRPr="00BD6CD4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BD6CD4">
        <w:rPr>
          <w:rFonts w:ascii="Times New Roman" w:hAnsi="Times New Roman" w:cs="Times New Roman"/>
          <w:sz w:val="24"/>
          <w:szCs w:val="24"/>
        </w:rPr>
        <w:t>, Н.Ю. Киселева</w:t>
      </w:r>
      <w:r w:rsidR="00B05106">
        <w:rPr>
          <w:rFonts w:ascii="Times New Roman" w:hAnsi="Times New Roman" w:cs="Times New Roman"/>
          <w:sz w:val="24"/>
          <w:szCs w:val="24"/>
        </w:rPr>
        <w:t>.</w:t>
      </w:r>
      <w:r w:rsidRPr="00BD6CD4">
        <w:rPr>
          <w:rFonts w:ascii="Times New Roman" w:hAnsi="Times New Roman" w:cs="Times New Roman"/>
          <w:sz w:val="24"/>
          <w:szCs w:val="24"/>
        </w:rPr>
        <w:t xml:space="preserve"> – Н. Новгород : Минприроды, 2009. – С. </w:t>
      </w:r>
      <w:r>
        <w:rPr>
          <w:rFonts w:ascii="Times New Roman" w:hAnsi="Times New Roman" w:cs="Times New Roman"/>
          <w:sz w:val="24"/>
          <w:szCs w:val="24"/>
        </w:rPr>
        <w:t>150-151</w:t>
      </w:r>
      <w:r w:rsidRPr="00BD6CD4">
        <w:rPr>
          <w:rFonts w:ascii="Times New Roman" w:hAnsi="Times New Roman" w:cs="Times New Roman"/>
          <w:sz w:val="24"/>
          <w:szCs w:val="24"/>
        </w:rPr>
        <w:t>.</w:t>
      </w:r>
    </w:p>
    <w:p w:rsidR="00A70AD3" w:rsidRDefault="00A70AD3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3BA" w:rsidRDefault="006F63BA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06" w:rsidRDefault="00B05106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06" w:rsidRDefault="00B05106" w:rsidP="00A70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106" w:rsidRPr="00B05106" w:rsidRDefault="00BF6CD3" w:rsidP="00B05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3">
        <w:rPr>
          <w:rFonts w:ascii="Times New Roman" w:hAnsi="Times New Roman" w:cs="Times New Roman"/>
          <w:b/>
          <w:sz w:val="24"/>
          <w:szCs w:val="24"/>
        </w:rPr>
        <w:t xml:space="preserve">Сост.: гл. </w:t>
      </w:r>
      <w:proofErr w:type="spellStart"/>
      <w:r w:rsidRPr="00BF6CD3">
        <w:rPr>
          <w:rFonts w:ascii="Times New Roman" w:hAnsi="Times New Roman" w:cs="Times New Roman"/>
          <w:b/>
          <w:sz w:val="24"/>
          <w:szCs w:val="24"/>
        </w:rPr>
        <w:t>библиогр</w:t>
      </w:r>
      <w:proofErr w:type="spellEnd"/>
      <w:r w:rsidRPr="00BF6CD3">
        <w:rPr>
          <w:rFonts w:ascii="Times New Roman" w:hAnsi="Times New Roman" w:cs="Times New Roman"/>
          <w:b/>
          <w:sz w:val="24"/>
          <w:szCs w:val="24"/>
        </w:rPr>
        <w:t>. М.Ф.</w:t>
      </w:r>
      <w:r w:rsidR="00A312C4">
        <w:rPr>
          <w:rFonts w:ascii="Times New Roman" w:hAnsi="Times New Roman" w:cs="Times New Roman"/>
          <w:b/>
          <w:sz w:val="24"/>
          <w:szCs w:val="24"/>
        </w:rPr>
        <w:t xml:space="preserve"> Васильевых</w:t>
      </w:r>
      <w:proofErr w:type="gramStart"/>
      <w:r w:rsidR="00A312C4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BF6CD3">
        <w:rPr>
          <w:rFonts w:ascii="Times New Roman" w:hAnsi="Times New Roman" w:cs="Times New Roman"/>
          <w:b/>
          <w:sz w:val="24"/>
          <w:szCs w:val="24"/>
        </w:rPr>
        <w:t xml:space="preserve"> ред. зав. ИБО Е.Н. Угланова</w:t>
      </w:r>
      <w:r w:rsidR="00B05106">
        <w:rPr>
          <w:rFonts w:ascii="Times New Roman" w:hAnsi="Times New Roman" w:cs="Times New Roman"/>
          <w:b/>
          <w:sz w:val="24"/>
          <w:szCs w:val="24"/>
        </w:rPr>
        <w:t>.</w:t>
      </w:r>
    </w:p>
    <w:p w:rsidR="00826837" w:rsidRPr="00826837" w:rsidRDefault="00826837" w:rsidP="00826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sz w:val="24"/>
          <w:szCs w:val="24"/>
        </w:rPr>
        <w:lastRenderedPageBreak/>
        <w:t>МКУК ЦБС Московского района</w:t>
      </w:r>
    </w:p>
    <w:p w:rsidR="00826837" w:rsidRPr="00826837" w:rsidRDefault="00826837" w:rsidP="00826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sz w:val="24"/>
          <w:szCs w:val="24"/>
        </w:rPr>
        <w:t>ЦРБ им. А.С. Пушкина</w:t>
      </w:r>
    </w:p>
    <w:p w:rsidR="00826837" w:rsidRPr="00826837" w:rsidRDefault="00826837" w:rsidP="00826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sz w:val="24"/>
          <w:szCs w:val="24"/>
        </w:rPr>
        <w:t>Информационно-библиографический отдел</w:t>
      </w:r>
    </w:p>
    <w:p w:rsidR="00826837" w:rsidRPr="00A70AD3" w:rsidRDefault="00826837" w:rsidP="003071DA">
      <w:pPr>
        <w:spacing w:after="0"/>
        <w:rPr>
          <w:rFonts w:ascii="Times New Roman" w:hAnsi="Times New Roman" w:cs="Times New Roman"/>
        </w:rPr>
      </w:pPr>
    </w:p>
    <w:p w:rsidR="00826837" w:rsidRPr="00A70AD3" w:rsidRDefault="00826837" w:rsidP="003071DA">
      <w:pPr>
        <w:spacing w:after="0"/>
        <w:rPr>
          <w:rFonts w:ascii="Times New Roman" w:hAnsi="Times New Roman" w:cs="Times New Roman"/>
        </w:rPr>
      </w:pPr>
    </w:p>
    <w:p w:rsidR="003071DA" w:rsidRPr="00A70AD3" w:rsidRDefault="003071DA" w:rsidP="003071DA">
      <w:pPr>
        <w:spacing w:after="0"/>
        <w:rPr>
          <w:rFonts w:ascii="Times New Roman" w:hAnsi="Times New Roman" w:cs="Times New Roman"/>
        </w:rPr>
      </w:pPr>
    </w:p>
    <w:p w:rsidR="00826837" w:rsidRPr="003071DA" w:rsidRDefault="00826837" w:rsidP="003071D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71DA">
        <w:rPr>
          <w:rFonts w:ascii="Times New Roman" w:hAnsi="Times New Roman" w:cs="Times New Roman"/>
          <w:b/>
          <w:sz w:val="48"/>
          <w:szCs w:val="48"/>
        </w:rPr>
        <w:t>Природный парк «</w:t>
      </w:r>
      <w:r w:rsidRPr="00A312C4">
        <w:rPr>
          <w:rFonts w:ascii="Arial Black" w:hAnsi="Arial Black" w:cs="Times New Roman"/>
          <w:b/>
          <w:i/>
          <w:sz w:val="48"/>
          <w:szCs w:val="48"/>
        </w:rPr>
        <w:t xml:space="preserve">Воскресенское </w:t>
      </w:r>
      <w:proofErr w:type="spellStart"/>
      <w:r w:rsidRPr="00A312C4">
        <w:rPr>
          <w:rFonts w:ascii="Arial Black" w:hAnsi="Arial Black" w:cs="Times New Roman"/>
          <w:b/>
          <w:i/>
          <w:sz w:val="48"/>
          <w:szCs w:val="48"/>
        </w:rPr>
        <w:t>Поветлужье</w:t>
      </w:r>
      <w:proofErr w:type="spellEnd"/>
      <w:r w:rsidR="003071DA" w:rsidRPr="003071DA">
        <w:rPr>
          <w:rFonts w:ascii="Times New Roman" w:hAnsi="Times New Roman" w:cs="Times New Roman"/>
          <w:b/>
          <w:sz w:val="48"/>
          <w:szCs w:val="48"/>
        </w:rPr>
        <w:t>»</w:t>
      </w: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E70578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5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0</wp:posOffset>
            </wp:positionV>
            <wp:extent cx="3086100" cy="2314575"/>
            <wp:effectExtent l="38100" t="0" r="19050" b="695325"/>
            <wp:wrapNone/>
            <wp:docPr id="40" name="Рисунок 40" descr="Картинки по запросу воскресенское поветлу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воскресенское поветлужь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A70AD3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Default="00826837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D3" w:rsidRDefault="00A70AD3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DA" w:rsidRDefault="00826837" w:rsidP="00A312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6127115</wp:posOffset>
            </wp:positionV>
            <wp:extent cx="1470660" cy="1432560"/>
            <wp:effectExtent l="19050" t="0" r="0" b="0"/>
            <wp:wrapNone/>
            <wp:docPr id="4" name="Рисунок 3" descr="https://godliteratury.ru/wp-content/uploads/2015/08/4-13082015-575x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godliteratury.ru/wp-content/uploads/2015/08/4-13082015-575x36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l="3020" r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837">
        <w:rPr>
          <w:rFonts w:ascii="Times New Roman" w:hAnsi="Times New Roman" w:cs="Times New Roman"/>
          <w:noProof/>
          <w:sz w:val="24"/>
          <w:szCs w:val="24"/>
        </w:rPr>
        <w:t>Информационный буклет</w:t>
      </w:r>
    </w:p>
    <w:p w:rsidR="003071DA" w:rsidRDefault="003071DA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1DA" w:rsidRDefault="003071DA" w:rsidP="00307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837" w:rsidRPr="00826837" w:rsidRDefault="00826837" w:rsidP="0030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sz w:val="24"/>
          <w:szCs w:val="24"/>
        </w:rPr>
        <w:t>Н. Новгород</w:t>
      </w:r>
    </w:p>
    <w:p w:rsidR="008E0ABE" w:rsidRPr="005E6089" w:rsidRDefault="00826837" w:rsidP="00307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837">
        <w:rPr>
          <w:rFonts w:ascii="Times New Roman" w:hAnsi="Times New Roman" w:cs="Times New Roman"/>
          <w:sz w:val="24"/>
          <w:szCs w:val="24"/>
        </w:rPr>
        <w:t>2017 г.</w:t>
      </w:r>
    </w:p>
    <w:sectPr w:rsidR="008E0ABE" w:rsidRPr="005E6089" w:rsidSect="005E6089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089"/>
    <w:rsid w:val="00141062"/>
    <w:rsid w:val="001A76A6"/>
    <w:rsid w:val="00222E2D"/>
    <w:rsid w:val="002A3232"/>
    <w:rsid w:val="002A7FB4"/>
    <w:rsid w:val="003071DA"/>
    <w:rsid w:val="003352E4"/>
    <w:rsid w:val="004470E1"/>
    <w:rsid w:val="005E6089"/>
    <w:rsid w:val="006F63BA"/>
    <w:rsid w:val="00705EAB"/>
    <w:rsid w:val="00826837"/>
    <w:rsid w:val="008E0ABE"/>
    <w:rsid w:val="008E1F38"/>
    <w:rsid w:val="00A056DA"/>
    <w:rsid w:val="00A312C4"/>
    <w:rsid w:val="00A6631D"/>
    <w:rsid w:val="00A704D7"/>
    <w:rsid w:val="00A70AD3"/>
    <w:rsid w:val="00A877B9"/>
    <w:rsid w:val="00B05106"/>
    <w:rsid w:val="00BD6CD4"/>
    <w:rsid w:val="00BE7DE4"/>
    <w:rsid w:val="00BF6CD3"/>
    <w:rsid w:val="00CF6DBB"/>
    <w:rsid w:val="00D23E56"/>
    <w:rsid w:val="00D26D67"/>
    <w:rsid w:val="00E7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BE"/>
  </w:style>
  <w:style w:type="paragraph" w:styleId="2">
    <w:name w:val="heading 2"/>
    <w:basedOn w:val="a"/>
    <w:link w:val="20"/>
    <w:qFormat/>
    <w:rsid w:val="002A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7FB4"/>
  </w:style>
  <w:style w:type="character" w:styleId="a3">
    <w:name w:val="Emphasis"/>
    <w:basedOn w:val="a0"/>
    <w:qFormat/>
    <w:rsid w:val="002A7FB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A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ec/%D0%A1%D0%B5%D0%BB%D0%BE_%D0%92%D0%BB%D0%B0%D0%B4%D0%B8%D0%BC%D0%B8%D1%80%D1%81%D0%BA%D0%BE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nov.ec/%D0%A1%D0%B2%D0%B5%D1%82%D0%BB%D0%BE%D1%8F%D1%80" TargetMode="External"/><Relationship Id="rId12" Type="http://schemas.openxmlformats.org/officeDocument/2006/relationships/image" Target="https://godliteratury.ru/wp-content/uploads/2015/08/4-13082015-575x3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ov.ec/%D0%A0%D0%B5%D0%BA%D0%B0_%D0%92%D0%B5%D1%82%D0%BB%D1%83%D0%B3%D0%B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nnov.ec/%D0%92%D0%BE%D1%81%D0%BA%D1%80%D0%B5%D1%81%D0%B5%D0%BD%D1%81%D0%BA%D0%B8%D0%B9_%D1%80%D0%B0%D0%B9%D0%BE%D0%BD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nnov.ec/%D0%9D%D0%9E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10</cp:revision>
  <cp:lastPrinted>2017-12-11T07:14:00Z</cp:lastPrinted>
  <dcterms:created xsi:type="dcterms:W3CDTF">2017-12-08T08:39:00Z</dcterms:created>
  <dcterms:modified xsi:type="dcterms:W3CDTF">2017-12-11T07:15:00Z</dcterms:modified>
</cp:coreProperties>
</file>